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A4A" w:rsidRPr="006D4AAB" w:rsidRDefault="004F0A4A" w:rsidP="004F0A4A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D4AAB">
        <w:rPr>
          <w:rFonts w:ascii="Times New Roman" w:hAnsi="Times New Roman" w:cs="Times New Roman"/>
          <w:position w:val="1"/>
          <w:sz w:val="62"/>
          <w:szCs w:val="62"/>
        </w:rPr>
        <w:t>УКАЗ</w:t>
      </w:r>
    </w:p>
    <w:p w:rsidR="006D4AAB" w:rsidRDefault="004F0A4A" w:rsidP="006D4AAB">
      <w:pPr>
        <w:shd w:val="clear" w:color="auto" w:fill="FFFFFF"/>
        <w:jc w:val="center"/>
        <w:rPr>
          <w:rFonts w:ascii="Times New Roman" w:hAnsi="Times New Roman" w:cs="Times New Roman"/>
        </w:rPr>
      </w:pPr>
      <w:r w:rsidRPr="006D4AAB">
        <w:rPr>
          <w:rFonts w:ascii="Times New Roman" w:hAnsi="Times New Roman" w:cs="Times New Roman"/>
          <w:sz w:val="36"/>
          <w:szCs w:val="36"/>
        </w:rPr>
        <w:t>ПРЕЗИДЕНТА РЕСПУБЛИКИ ДАГЕСТАН</w:t>
      </w:r>
    </w:p>
    <w:p w:rsidR="006D4AAB" w:rsidRDefault="006D4AAB" w:rsidP="006D4AAB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1D1BE4" w:rsidRPr="006D4AAB" w:rsidRDefault="001D1BE4" w:rsidP="006D4AA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 состава  Республиканского</w:t>
      </w:r>
    </w:p>
    <w:p w:rsidR="001D1BE4" w:rsidRDefault="001D1BE4" w:rsidP="006D4A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организационного  комитета  «Победа»</w:t>
      </w:r>
    </w:p>
    <w:p w:rsidR="001D1BE4" w:rsidRDefault="001D1BE4" w:rsidP="00CA6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1D1BE4" w:rsidRDefault="001D1BE4" w:rsidP="00CA67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прилагаемый состав Республиканского организационного комитета «Победа».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утратившими  силу: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пункта 1 Указа Президента Республики Дагестан от                          28 апреля 2006 г. № 38 «Вопросы Республиканского организационного комитета «Победа» (Собрание законодательства  Республики Дагестан, 2006,         № 4, ст. 243);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Республики Дагестан от 8 февраля 2007 г. № 23                           «О внесении изменений в состав Республиканского организационного комитета «Победа», утвержденный Указом Президента Республики Дагестан от                          28 апреля 2006 г. № 38»  (Собрание законодательства  Республики Дагестан, 2007, № 2, ст. 89);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Республики Дагестан от 9 октября 2007 г. № 175                        «О внесении изменений в состав Республиканского организационного комитета «Победа», утвержденный Указом Президента Республики Дагестан от                           28 апреля 2006 г. № 38»  (Собрание законодательства Республики Дагестан, 2007, № 16, ст. 749);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Республики Дагестан от 30 января 2009 г. № 25                             «О внесении изменений в состав Республиканского организационного комитета «Победа», утвержденный Указом Президента Республики Дагестан от 28 апреля 2006 г. № 38» (Собрание законодательства  Республики Дагестан, 2009, № 2,  ст. 45);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18 августа 2009 г. № 194                       «О внесении изменений в состав Республиканского организационного комитета «Победа», утвержденный Указом Президента Республики Дагестан от                             28 апреля 2006 г.  № 38» (Собрание законодательства  Республики Дагестан, 2009, № 16, ст. 765);</w:t>
      </w:r>
    </w:p>
    <w:p w:rsidR="001D1BE4" w:rsidRPr="00BA69BA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19 марта 2010 г. № 74                             </w:t>
      </w:r>
      <w:r w:rsidRPr="00BA69BA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BA69BA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анизационного</w:t>
      </w:r>
      <w:r w:rsidRPr="00BA6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A69BA">
        <w:rPr>
          <w:rFonts w:ascii="Times New Roman" w:hAnsi="Times New Roman" w:cs="Times New Roman"/>
          <w:sz w:val="28"/>
          <w:szCs w:val="28"/>
        </w:rPr>
        <w:t xml:space="preserve">омитета «Победа», утвержденный Указом Президента Республики Дагестан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A69BA">
        <w:rPr>
          <w:rFonts w:ascii="Times New Roman" w:hAnsi="Times New Roman" w:cs="Times New Roman"/>
          <w:sz w:val="28"/>
          <w:szCs w:val="28"/>
        </w:rPr>
        <w:t xml:space="preserve">28 апреля 2006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9BA">
        <w:rPr>
          <w:rFonts w:ascii="Times New Roman" w:hAnsi="Times New Roman" w:cs="Times New Roman"/>
          <w:sz w:val="28"/>
          <w:szCs w:val="28"/>
        </w:rPr>
        <w:t>№ 38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69BA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BA69BA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A69BA">
        <w:rPr>
          <w:rFonts w:ascii="Times New Roman" w:hAnsi="Times New Roman" w:cs="Times New Roman"/>
          <w:sz w:val="28"/>
          <w:szCs w:val="28"/>
        </w:rPr>
        <w:t xml:space="preserve">, № 6, ст. 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BA69BA"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1BE4" w:rsidRPr="00CC15F5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3 июня 2010 г. № 145                         </w:t>
      </w:r>
      <w:r w:rsidRPr="00CC15F5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CC15F5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анизационного</w:t>
      </w:r>
      <w:r w:rsidRPr="00CC1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15F5">
        <w:rPr>
          <w:rFonts w:ascii="Times New Roman" w:hAnsi="Times New Roman" w:cs="Times New Roman"/>
          <w:sz w:val="28"/>
          <w:szCs w:val="28"/>
        </w:rPr>
        <w:t xml:space="preserve">омитета «Победа», утвержденный Указом Президента Республики Дагестан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CC15F5">
        <w:rPr>
          <w:rFonts w:ascii="Times New Roman" w:hAnsi="Times New Roman" w:cs="Times New Roman"/>
          <w:sz w:val="28"/>
          <w:szCs w:val="28"/>
        </w:rPr>
        <w:lastRenderedPageBreak/>
        <w:t>28 апреля 2006 г. № 38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5F5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CC15F5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CC15F5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C15F5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524</w:t>
      </w:r>
      <w:r w:rsidRPr="00CC15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1BE4" w:rsidRPr="00CC15F5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11 января 2011 г. № 3                         </w:t>
      </w:r>
      <w:r w:rsidRPr="00CC15F5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CC15F5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анизационного</w:t>
      </w:r>
      <w:r w:rsidRPr="00CC15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15F5">
        <w:rPr>
          <w:rFonts w:ascii="Times New Roman" w:hAnsi="Times New Roman" w:cs="Times New Roman"/>
          <w:sz w:val="28"/>
          <w:szCs w:val="28"/>
        </w:rPr>
        <w:t>омитета «Победа», утвержденный Указом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C15F5">
        <w:rPr>
          <w:rFonts w:ascii="Times New Roman" w:hAnsi="Times New Roman" w:cs="Times New Roman"/>
          <w:sz w:val="28"/>
          <w:szCs w:val="28"/>
        </w:rPr>
        <w:t>28 апреля 2006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5F5">
        <w:rPr>
          <w:rFonts w:ascii="Times New Roman" w:hAnsi="Times New Roman" w:cs="Times New Roman"/>
          <w:sz w:val="28"/>
          <w:szCs w:val="28"/>
        </w:rPr>
        <w:t>№ 38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5F5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 xml:space="preserve">дательства </w:t>
      </w:r>
      <w:r w:rsidRPr="00CC15F5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CC15F5">
        <w:rPr>
          <w:rFonts w:ascii="Times New Roman" w:hAnsi="Times New Roman" w:cs="Times New Roman"/>
          <w:sz w:val="28"/>
          <w:szCs w:val="28"/>
        </w:rPr>
        <w:t xml:space="preserve">, № 1, ст.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C15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69BA">
        <w:rPr>
          <w:rFonts w:ascii="Times New Roman" w:hAnsi="Times New Roman" w:cs="Times New Roman"/>
          <w:sz w:val="28"/>
          <w:szCs w:val="28"/>
        </w:rPr>
        <w:t>Указ Президента Республики Дагестан от</w:t>
      </w:r>
      <w:r>
        <w:rPr>
          <w:rFonts w:ascii="Times New Roman" w:hAnsi="Times New Roman" w:cs="Times New Roman"/>
          <w:sz w:val="28"/>
          <w:szCs w:val="28"/>
        </w:rPr>
        <w:t xml:space="preserve"> 13 февраля 2012 г. № 19                      </w:t>
      </w:r>
      <w:r w:rsidRPr="00CC15F5">
        <w:rPr>
          <w:rFonts w:ascii="Times New Roman" w:hAnsi="Times New Roman" w:cs="Times New Roman"/>
          <w:sz w:val="28"/>
          <w:szCs w:val="28"/>
        </w:rPr>
        <w:t xml:space="preserve">«О внесении изменений в состав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CC15F5">
        <w:rPr>
          <w:rFonts w:ascii="Times New Roman" w:hAnsi="Times New Roman" w:cs="Times New Roman"/>
          <w:sz w:val="28"/>
          <w:szCs w:val="28"/>
        </w:rPr>
        <w:t>орг</w:t>
      </w:r>
      <w:r>
        <w:rPr>
          <w:rFonts w:ascii="Times New Roman" w:hAnsi="Times New Roman" w:cs="Times New Roman"/>
          <w:sz w:val="28"/>
          <w:szCs w:val="28"/>
        </w:rPr>
        <w:t>анизационного к</w:t>
      </w:r>
      <w:r w:rsidRPr="00CC15F5">
        <w:rPr>
          <w:rFonts w:ascii="Times New Roman" w:hAnsi="Times New Roman" w:cs="Times New Roman"/>
          <w:sz w:val="28"/>
          <w:szCs w:val="28"/>
        </w:rPr>
        <w:t xml:space="preserve">омитета «Победа», утвержденный Указом Президента Республики Дагестан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CC15F5">
        <w:rPr>
          <w:rFonts w:ascii="Times New Roman" w:hAnsi="Times New Roman" w:cs="Times New Roman"/>
          <w:sz w:val="28"/>
          <w:szCs w:val="28"/>
        </w:rPr>
        <w:t xml:space="preserve">28 апреля 2006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15F5">
        <w:rPr>
          <w:rFonts w:ascii="Times New Roman" w:hAnsi="Times New Roman" w:cs="Times New Roman"/>
          <w:sz w:val="28"/>
          <w:szCs w:val="28"/>
        </w:rPr>
        <w:t>№ 38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15F5">
        <w:rPr>
          <w:rFonts w:ascii="Times New Roman" w:hAnsi="Times New Roman" w:cs="Times New Roman"/>
          <w:sz w:val="28"/>
          <w:szCs w:val="28"/>
        </w:rPr>
        <w:t xml:space="preserve"> (Собрание законо</w:t>
      </w:r>
      <w:r>
        <w:rPr>
          <w:rFonts w:ascii="Times New Roman" w:hAnsi="Times New Roman" w:cs="Times New Roman"/>
          <w:sz w:val="28"/>
          <w:szCs w:val="28"/>
        </w:rPr>
        <w:t>дательства</w:t>
      </w:r>
      <w:r w:rsidRPr="00CC15F5">
        <w:rPr>
          <w:rFonts w:ascii="Times New Roman" w:hAnsi="Times New Roman" w:cs="Times New Roman"/>
          <w:sz w:val="28"/>
          <w:szCs w:val="28"/>
        </w:rPr>
        <w:t xml:space="preserve"> Республики Дагестан,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CC15F5">
        <w:rPr>
          <w:rFonts w:ascii="Times New Roman" w:hAnsi="Times New Roman" w:cs="Times New Roman"/>
          <w:sz w:val="28"/>
          <w:szCs w:val="28"/>
        </w:rPr>
        <w:t xml:space="preserve">,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C15F5">
        <w:rPr>
          <w:rFonts w:ascii="Times New Roman" w:hAnsi="Times New Roman" w:cs="Times New Roman"/>
          <w:sz w:val="28"/>
          <w:szCs w:val="28"/>
        </w:rPr>
        <w:t xml:space="preserve">, ст.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CC15F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1BE4" w:rsidRDefault="001D1BE4" w:rsidP="009F5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Настоящий Указ вступает в силу со дня его подписания.</w:t>
      </w:r>
    </w:p>
    <w:p w:rsidR="001D1BE4" w:rsidRDefault="001D1BE4" w:rsidP="00CC15F5">
      <w:pPr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4F0A4A" w:rsidRPr="004F0A4A" w:rsidRDefault="004F0A4A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4F0A4A">
        <w:rPr>
          <w:rFonts w:ascii="Times New Roman" w:hAnsi="Times New Roman" w:cs="Times New Roman"/>
          <w:b/>
          <w:sz w:val="28"/>
          <w:szCs w:val="28"/>
        </w:rPr>
        <w:t xml:space="preserve">Временно </w:t>
      </w:r>
      <w:proofErr w:type="gramStart"/>
      <w:r w:rsidRPr="004F0A4A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Pr="004F0A4A">
        <w:rPr>
          <w:rFonts w:ascii="Times New Roman" w:hAnsi="Times New Roman" w:cs="Times New Roman"/>
          <w:b/>
          <w:sz w:val="28"/>
          <w:szCs w:val="28"/>
        </w:rPr>
        <w:t xml:space="preserve"> обязанности</w:t>
      </w:r>
    </w:p>
    <w:p w:rsidR="004F0A4A" w:rsidRPr="004F0A4A" w:rsidRDefault="004F0A4A" w:rsidP="004F0A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0A4A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4F0A4A">
        <w:rPr>
          <w:rFonts w:ascii="Times New Roman" w:hAnsi="Times New Roman" w:cs="Times New Roman"/>
          <w:b/>
          <w:sz w:val="28"/>
          <w:szCs w:val="28"/>
        </w:rPr>
        <w:t>Президента Республики Дагестан</w:t>
      </w:r>
      <w:r w:rsidRPr="004F0A4A">
        <w:rPr>
          <w:rFonts w:ascii="Times New Roman" w:hAnsi="Times New Roman" w:cs="Times New Roman"/>
          <w:b/>
          <w:sz w:val="28"/>
          <w:szCs w:val="28"/>
        </w:rPr>
        <w:tab/>
        <w:t xml:space="preserve">   Р. </w:t>
      </w:r>
      <w:proofErr w:type="spellStart"/>
      <w:r w:rsidRPr="004F0A4A">
        <w:rPr>
          <w:rFonts w:ascii="Times New Roman" w:hAnsi="Times New Roman" w:cs="Times New Roman"/>
          <w:b/>
          <w:sz w:val="28"/>
          <w:szCs w:val="28"/>
        </w:rPr>
        <w:t>Абдулатипов</w:t>
      </w:r>
      <w:proofErr w:type="spellEnd"/>
    </w:p>
    <w:p w:rsidR="004F0A4A" w:rsidRPr="004F0A4A" w:rsidRDefault="004F0A4A" w:rsidP="004F0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A4A" w:rsidRPr="004F0A4A" w:rsidRDefault="004F0A4A" w:rsidP="004F0A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A4A" w:rsidRPr="004F0A4A" w:rsidRDefault="004F0A4A" w:rsidP="004F0A4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0A4A" w:rsidRPr="004F0A4A" w:rsidRDefault="004F0A4A" w:rsidP="004F0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A4A">
        <w:rPr>
          <w:rFonts w:ascii="Times New Roman" w:hAnsi="Times New Roman" w:cs="Times New Roman"/>
          <w:sz w:val="28"/>
          <w:szCs w:val="28"/>
        </w:rPr>
        <w:t>г. Махачкала</w:t>
      </w:r>
    </w:p>
    <w:p w:rsidR="004F0A4A" w:rsidRPr="004F0A4A" w:rsidRDefault="004F0A4A" w:rsidP="004F0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Pr="004F0A4A">
        <w:rPr>
          <w:rFonts w:ascii="Times New Roman" w:hAnsi="Times New Roman" w:cs="Times New Roman"/>
          <w:sz w:val="28"/>
          <w:szCs w:val="28"/>
        </w:rPr>
        <w:t>марта 2013 года</w:t>
      </w:r>
    </w:p>
    <w:p w:rsidR="004F0A4A" w:rsidRPr="004F0A4A" w:rsidRDefault="004F0A4A" w:rsidP="004F0A4A">
      <w:pPr>
        <w:tabs>
          <w:tab w:val="left" w:pos="2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A4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89</w:t>
      </w:r>
      <w:r w:rsidRPr="004F0A4A">
        <w:rPr>
          <w:rFonts w:ascii="Times New Roman" w:hAnsi="Times New Roman" w:cs="Times New Roman"/>
          <w:sz w:val="28"/>
          <w:szCs w:val="28"/>
        </w:rPr>
        <w:tab/>
      </w: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Pr="0071767D" w:rsidRDefault="001D1BE4" w:rsidP="0071767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71767D">
        <w:rPr>
          <w:rFonts w:ascii="Times New Roman" w:hAnsi="Times New Roman" w:cs="Times New Roman"/>
          <w:sz w:val="12"/>
          <w:szCs w:val="12"/>
        </w:rPr>
        <w:t>ук26-10</w:t>
      </w:r>
    </w:p>
    <w:p w:rsidR="001D1BE4" w:rsidRPr="0071767D" w:rsidRDefault="001D1BE4" w:rsidP="0071767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proofErr w:type="spellStart"/>
      <w:r w:rsidRPr="0071767D">
        <w:rPr>
          <w:rFonts w:ascii="Times New Roman" w:hAnsi="Times New Roman" w:cs="Times New Roman"/>
          <w:sz w:val="12"/>
          <w:szCs w:val="12"/>
        </w:rPr>
        <w:t>ен</w:t>
      </w:r>
      <w:proofErr w:type="spellEnd"/>
    </w:p>
    <w:p w:rsidR="001D1BE4" w:rsidRDefault="001D1BE4" w:rsidP="0071767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Default="001D1BE4" w:rsidP="00F12CBC">
      <w:pPr>
        <w:spacing w:after="0" w:line="240" w:lineRule="auto"/>
        <w:ind w:left="1429"/>
        <w:rPr>
          <w:rFonts w:ascii="Times New Roman" w:hAnsi="Times New Roman" w:cs="Times New Roman"/>
          <w:b/>
          <w:bCs/>
          <w:sz w:val="28"/>
          <w:szCs w:val="28"/>
        </w:rPr>
      </w:pPr>
    </w:p>
    <w:p w:rsidR="001D1BE4" w:rsidRPr="00F910D3" w:rsidRDefault="001D1BE4" w:rsidP="00F910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sectPr w:rsidR="001D1BE4" w:rsidRPr="00F910D3" w:rsidSect="009F5DE7">
      <w:headerReference w:type="default" r:id="rId8"/>
      <w:pgSz w:w="11906" w:h="16838"/>
      <w:pgMar w:top="1021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3F" w:rsidRDefault="00DE633F" w:rsidP="00AC0A73">
      <w:pPr>
        <w:spacing w:after="0" w:line="240" w:lineRule="auto"/>
      </w:pPr>
      <w:r>
        <w:separator/>
      </w:r>
    </w:p>
  </w:endnote>
  <w:endnote w:type="continuationSeparator" w:id="0">
    <w:p w:rsidR="00DE633F" w:rsidRDefault="00DE633F" w:rsidP="00AC0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3F" w:rsidRDefault="00DE633F" w:rsidP="00AC0A73">
      <w:pPr>
        <w:spacing w:after="0" w:line="240" w:lineRule="auto"/>
      </w:pPr>
      <w:r>
        <w:separator/>
      </w:r>
    </w:p>
  </w:footnote>
  <w:footnote w:type="continuationSeparator" w:id="0">
    <w:p w:rsidR="00DE633F" w:rsidRDefault="00DE633F" w:rsidP="00AC0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BE4" w:rsidRDefault="00DE633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4AAB">
      <w:rPr>
        <w:noProof/>
      </w:rPr>
      <w:t>2</w:t>
    </w:r>
    <w:r>
      <w:rPr>
        <w:noProof/>
      </w:rPr>
      <w:fldChar w:fldCharType="end"/>
    </w:r>
  </w:p>
  <w:p w:rsidR="001D1BE4" w:rsidRDefault="001D1B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F5B09"/>
    <w:multiLevelType w:val="hybridMultilevel"/>
    <w:tmpl w:val="36525830"/>
    <w:lvl w:ilvl="0" w:tplc="99165F4C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>
      <w:start w:val="1"/>
      <w:numFmt w:val="lowerRoman"/>
      <w:lvlText w:val="%3."/>
      <w:lvlJc w:val="right"/>
      <w:pPr>
        <w:ind w:left="2790" w:hanging="180"/>
      </w:pPr>
    </w:lvl>
    <w:lvl w:ilvl="3" w:tplc="0419000F">
      <w:start w:val="1"/>
      <w:numFmt w:val="decimal"/>
      <w:lvlText w:val="%4."/>
      <w:lvlJc w:val="left"/>
      <w:pPr>
        <w:ind w:left="3510" w:hanging="360"/>
      </w:pPr>
    </w:lvl>
    <w:lvl w:ilvl="4" w:tplc="04190019">
      <w:start w:val="1"/>
      <w:numFmt w:val="lowerLetter"/>
      <w:lvlText w:val="%5."/>
      <w:lvlJc w:val="left"/>
      <w:pPr>
        <w:ind w:left="4230" w:hanging="360"/>
      </w:pPr>
    </w:lvl>
    <w:lvl w:ilvl="5" w:tplc="0419001B">
      <w:start w:val="1"/>
      <w:numFmt w:val="lowerRoman"/>
      <w:lvlText w:val="%6."/>
      <w:lvlJc w:val="right"/>
      <w:pPr>
        <w:ind w:left="4950" w:hanging="180"/>
      </w:pPr>
    </w:lvl>
    <w:lvl w:ilvl="6" w:tplc="0419000F">
      <w:start w:val="1"/>
      <w:numFmt w:val="decimal"/>
      <w:lvlText w:val="%7."/>
      <w:lvlJc w:val="left"/>
      <w:pPr>
        <w:ind w:left="5670" w:hanging="360"/>
      </w:pPr>
    </w:lvl>
    <w:lvl w:ilvl="7" w:tplc="04190019">
      <w:start w:val="1"/>
      <w:numFmt w:val="lowerLetter"/>
      <w:lvlText w:val="%8."/>
      <w:lvlJc w:val="left"/>
      <w:pPr>
        <w:ind w:left="6390" w:hanging="360"/>
      </w:pPr>
    </w:lvl>
    <w:lvl w:ilvl="8" w:tplc="0419001B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2CDB7925"/>
    <w:multiLevelType w:val="hybridMultilevel"/>
    <w:tmpl w:val="F2B46FC6"/>
    <w:lvl w:ilvl="0" w:tplc="8048E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F9B"/>
    <w:rsid w:val="00025D7C"/>
    <w:rsid w:val="00051CBD"/>
    <w:rsid w:val="00053508"/>
    <w:rsid w:val="000559E2"/>
    <w:rsid w:val="00057BDB"/>
    <w:rsid w:val="000B0B51"/>
    <w:rsid w:val="000C70F9"/>
    <w:rsid w:val="00121E03"/>
    <w:rsid w:val="001231BC"/>
    <w:rsid w:val="00153490"/>
    <w:rsid w:val="00171C51"/>
    <w:rsid w:val="00196AD9"/>
    <w:rsid w:val="001A05C5"/>
    <w:rsid w:val="001C06E2"/>
    <w:rsid w:val="001D07DA"/>
    <w:rsid w:val="001D1BE4"/>
    <w:rsid w:val="001E535B"/>
    <w:rsid w:val="0020736F"/>
    <w:rsid w:val="002312B3"/>
    <w:rsid w:val="00246A1D"/>
    <w:rsid w:val="002668EE"/>
    <w:rsid w:val="00266C07"/>
    <w:rsid w:val="002D181D"/>
    <w:rsid w:val="002F6C5A"/>
    <w:rsid w:val="002F76D1"/>
    <w:rsid w:val="00300F24"/>
    <w:rsid w:val="00325D98"/>
    <w:rsid w:val="00332B90"/>
    <w:rsid w:val="0034176A"/>
    <w:rsid w:val="003642E9"/>
    <w:rsid w:val="00375197"/>
    <w:rsid w:val="003B39A5"/>
    <w:rsid w:val="003C09F9"/>
    <w:rsid w:val="003C0AD9"/>
    <w:rsid w:val="003E0A00"/>
    <w:rsid w:val="003E298D"/>
    <w:rsid w:val="00420C20"/>
    <w:rsid w:val="004270DC"/>
    <w:rsid w:val="00432E50"/>
    <w:rsid w:val="00462577"/>
    <w:rsid w:val="00476ACC"/>
    <w:rsid w:val="00492E0B"/>
    <w:rsid w:val="004B24F2"/>
    <w:rsid w:val="004C0F48"/>
    <w:rsid w:val="004D64FD"/>
    <w:rsid w:val="004F0A4A"/>
    <w:rsid w:val="00516BE5"/>
    <w:rsid w:val="00517BA9"/>
    <w:rsid w:val="00532BA2"/>
    <w:rsid w:val="005427CC"/>
    <w:rsid w:val="00544127"/>
    <w:rsid w:val="005A744D"/>
    <w:rsid w:val="005B3083"/>
    <w:rsid w:val="005B6257"/>
    <w:rsid w:val="005D07C4"/>
    <w:rsid w:val="005E639B"/>
    <w:rsid w:val="005E6461"/>
    <w:rsid w:val="0062497F"/>
    <w:rsid w:val="00626F7D"/>
    <w:rsid w:val="00664B95"/>
    <w:rsid w:val="00665DE4"/>
    <w:rsid w:val="006957D7"/>
    <w:rsid w:val="006B574D"/>
    <w:rsid w:val="006B6599"/>
    <w:rsid w:val="006D0584"/>
    <w:rsid w:val="006D4AAB"/>
    <w:rsid w:val="00702BFF"/>
    <w:rsid w:val="00704D8C"/>
    <w:rsid w:val="007131FC"/>
    <w:rsid w:val="0071767D"/>
    <w:rsid w:val="00753F26"/>
    <w:rsid w:val="007702CF"/>
    <w:rsid w:val="00775690"/>
    <w:rsid w:val="007859A6"/>
    <w:rsid w:val="0079660D"/>
    <w:rsid w:val="007A2D17"/>
    <w:rsid w:val="007B4874"/>
    <w:rsid w:val="007B78C5"/>
    <w:rsid w:val="007C5811"/>
    <w:rsid w:val="007D4C73"/>
    <w:rsid w:val="00835C58"/>
    <w:rsid w:val="008F38F0"/>
    <w:rsid w:val="009076FA"/>
    <w:rsid w:val="0091482E"/>
    <w:rsid w:val="009413D2"/>
    <w:rsid w:val="00942E47"/>
    <w:rsid w:val="00946E46"/>
    <w:rsid w:val="009518CA"/>
    <w:rsid w:val="00955268"/>
    <w:rsid w:val="009A0558"/>
    <w:rsid w:val="009B28C7"/>
    <w:rsid w:val="009D711B"/>
    <w:rsid w:val="009E683E"/>
    <w:rsid w:val="009F2EE7"/>
    <w:rsid w:val="009F5DE7"/>
    <w:rsid w:val="00A16D7C"/>
    <w:rsid w:val="00A452FF"/>
    <w:rsid w:val="00A479E4"/>
    <w:rsid w:val="00A605F5"/>
    <w:rsid w:val="00A744CE"/>
    <w:rsid w:val="00A75D5F"/>
    <w:rsid w:val="00A84157"/>
    <w:rsid w:val="00A926A1"/>
    <w:rsid w:val="00AA2471"/>
    <w:rsid w:val="00AC0A73"/>
    <w:rsid w:val="00AD616B"/>
    <w:rsid w:val="00AE5F55"/>
    <w:rsid w:val="00AF102C"/>
    <w:rsid w:val="00AF566D"/>
    <w:rsid w:val="00B01364"/>
    <w:rsid w:val="00B035FE"/>
    <w:rsid w:val="00B3433A"/>
    <w:rsid w:val="00B47ED5"/>
    <w:rsid w:val="00B55DD1"/>
    <w:rsid w:val="00B771DF"/>
    <w:rsid w:val="00B8156F"/>
    <w:rsid w:val="00B82211"/>
    <w:rsid w:val="00B9219D"/>
    <w:rsid w:val="00BA3C18"/>
    <w:rsid w:val="00BA446B"/>
    <w:rsid w:val="00BA5BA7"/>
    <w:rsid w:val="00BA69BA"/>
    <w:rsid w:val="00BC50C8"/>
    <w:rsid w:val="00BD786E"/>
    <w:rsid w:val="00BE1BA7"/>
    <w:rsid w:val="00BE5E9B"/>
    <w:rsid w:val="00BE73E7"/>
    <w:rsid w:val="00BF34FE"/>
    <w:rsid w:val="00BF62D8"/>
    <w:rsid w:val="00C0025B"/>
    <w:rsid w:val="00C049AA"/>
    <w:rsid w:val="00C76855"/>
    <w:rsid w:val="00C92727"/>
    <w:rsid w:val="00CA6792"/>
    <w:rsid w:val="00CC15F5"/>
    <w:rsid w:val="00CF4AB4"/>
    <w:rsid w:val="00CF5E74"/>
    <w:rsid w:val="00D069A1"/>
    <w:rsid w:val="00D20533"/>
    <w:rsid w:val="00D2276C"/>
    <w:rsid w:val="00D26639"/>
    <w:rsid w:val="00D308CE"/>
    <w:rsid w:val="00D32EE0"/>
    <w:rsid w:val="00D415CC"/>
    <w:rsid w:val="00D74F11"/>
    <w:rsid w:val="00D93779"/>
    <w:rsid w:val="00DB30C7"/>
    <w:rsid w:val="00DB4875"/>
    <w:rsid w:val="00DC4B16"/>
    <w:rsid w:val="00DD0F12"/>
    <w:rsid w:val="00DD690E"/>
    <w:rsid w:val="00DE633F"/>
    <w:rsid w:val="00E26A62"/>
    <w:rsid w:val="00E37530"/>
    <w:rsid w:val="00E62DDD"/>
    <w:rsid w:val="00E64B54"/>
    <w:rsid w:val="00E6609D"/>
    <w:rsid w:val="00E71F23"/>
    <w:rsid w:val="00E7551D"/>
    <w:rsid w:val="00E76F9B"/>
    <w:rsid w:val="00E93143"/>
    <w:rsid w:val="00EA167B"/>
    <w:rsid w:val="00EB3AF0"/>
    <w:rsid w:val="00EC0BB0"/>
    <w:rsid w:val="00EC394D"/>
    <w:rsid w:val="00ED56C4"/>
    <w:rsid w:val="00EF5DFB"/>
    <w:rsid w:val="00F12CBC"/>
    <w:rsid w:val="00F25C5F"/>
    <w:rsid w:val="00F32194"/>
    <w:rsid w:val="00F3337B"/>
    <w:rsid w:val="00F34AA6"/>
    <w:rsid w:val="00F467EF"/>
    <w:rsid w:val="00F61307"/>
    <w:rsid w:val="00F67E04"/>
    <w:rsid w:val="00F706F7"/>
    <w:rsid w:val="00F910D3"/>
    <w:rsid w:val="00F93412"/>
    <w:rsid w:val="00FB34E6"/>
    <w:rsid w:val="00FC275B"/>
    <w:rsid w:val="00FC4D3B"/>
    <w:rsid w:val="00FD2BB6"/>
    <w:rsid w:val="00FE175F"/>
    <w:rsid w:val="00FE4D8C"/>
    <w:rsid w:val="00FF03F7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BA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76F9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C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C0A73"/>
  </w:style>
  <w:style w:type="paragraph" w:styleId="a6">
    <w:name w:val="footer"/>
    <w:basedOn w:val="a"/>
    <w:link w:val="a7"/>
    <w:uiPriority w:val="99"/>
    <w:semiHidden/>
    <w:rsid w:val="00AC0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C0A73"/>
  </w:style>
  <w:style w:type="paragraph" w:styleId="a8">
    <w:name w:val="Balloon Text"/>
    <w:basedOn w:val="a"/>
    <w:link w:val="a9"/>
    <w:uiPriority w:val="99"/>
    <w:semiHidden/>
    <w:rsid w:val="009A05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A05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521</Words>
  <Characters>2975</Characters>
  <Application>Microsoft Office Word</Application>
  <DocSecurity>0</DocSecurity>
  <Lines>24</Lines>
  <Paragraphs>6</Paragraphs>
  <ScaleCrop>false</ScaleCrop>
  <Company>Home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</cp:lastModifiedBy>
  <cp:revision>20</cp:revision>
  <cp:lastPrinted>2011-02-21T08:58:00Z</cp:lastPrinted>
  <dcterms:created xsi:type="dcterms:W3CDTF">2013-02-26T11:51:00Z</dcterms:created>
  <dcterms:modified xsi:type="dcterms:W3CDTF">2013-03-19T12:35:00Z</dcterms:modified>
</cp:coreProperties>
</file>